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C4E848" w14:textId="0A47CCC0" w:rsidR="000706A0" w:rsidRDefault="00F83A6F" w:rsidP="000706A0">
      <w:pPr>
        <w:spacing w:after="0" w:line="360" w:lineRule="auto"/>
        <w:rPr>
          <w:rFonts w:ascii="Futura" w:hAnsi="Futura"/>
          <w:sz w:val="24"/>
          <w:szCs w:val="24"/>
        </w:rPr>
      </w:pPr>
      <w:r>
        <w:rPr>
          <w:rFonts w:ascii="Futura Bold" w:hAnsi="Futura Bold"/>
          <w:b/>
          <w:bCs/>
          <w:color w:val="04568C"/>
          <w:sz w:val="38"/>
          <w:szCs w:val="38"/>
        </w:rPr>
        <w:softHyphen/>
      </w:r>
      <w:r>
        <w:rPr>
          <w:rFonts w:ascii="Futura Bold" w:hAnsi="Futura Bold"/>
          <w:b/>
          <w:bCs/>
          <w:color w:val="04568C"/>
          <w:sz w:val="38"/>
          <w:szCs w:val="38"/>
        </w:rPr>
        <w:t xml:space="preserve">How do I use </w:t>
      </w:r>
      <w:proofErr w:type="spellStart"/>
      <w:r>
        <w:rPr>
          <w:rFonts w:ascii="Futura Bold" w:hAnsi="Futura Bold"/>
          <w:b/>
          <w:bCs/>
          <w:color w:val="04568C"/>
          <w:sz w:val="38"/>
          <w:szCs w:val="38"/>
        </w:rPr>
        <w:t>Easyfundraising</w:t>
      </w:r>
      <w:proofErr w:type="spellEnd"/>
      <w:r>
        <w:rPr>
          <w:rFonts w:ascii="Futura Bold" w:hAnsi="Futura Bold"/>
          <w:b/>
          <w:bCs/>
          <w:color w:val="04568C"/>
          <w:sz w:val="38"/>
          <w:szCs w:val="38"/>
        </w:rPr>
        <w:t>?</w:t>
      </w:r>
    </w:p>
    <w:p w14:paraId="22AF125C" w14:textId="77777777" w:rsidR="000706A0" w:rsidRDefault="000706A0" w:rsidP="000706A0">
      <w:pPr>
        <w:spacing w:after="0" w:line="360" w:lineRule="auto"/>
        <w:rPr>
          <w:rFonts w:ascii="Futura" w:hAnsi="Futura"/>
          <w:sz w:val="24"/>
          <w:szCs w:val="24"/>
        </w:rPr>
      </w:pPr>
    </w:p>
    <w:p w14:paraId="12BB5272" w14:textId="7F0FF821" w:rsidR="000706A0" w:rsidRDefault="000706A0" w:rsidP="000706A0">
      <w:pPr>
        <w:spacing w:after="0" w:line="360" w:lineRule="auto"/>
        <w:rPr>
          <w:rFonts w:ascii="Futura" w:hAnsi="Futura"/>
          <w:sz w:val="24"/>
          <w:szCs w:val="24"/>
        </w:rPr>
      </w:pPr>
      <w:proofErr w:type="spellStart"/>
      <w:r>
        <w:rPr>
          <w:rFonts w:ascii="Futura" w:hAnsi="Futura"/>
          <w:sz w:val="24"/>
          <w:szCs w:val="24"/>
        </w:rPr>
        <w:t>Easyfundraising</w:t>
      </w:r>
      <w:proofErr w:type="spellEnd"/>
      <w:r>
        <w:rPr>
          <w:rFonts w:ascii="Futura" w:hAnsi="Futura"/>
          <w:sz w:val="24"/>
          <w:szCs w:val="24"/>
        </w:rPr>
        <w:t xml:space="preserve"> partners with over 7000 brands who will donate part of what you spend to a cause of your choice. It won’t cost you any extra. The cost is covered by the brand.</w:t>
      </w:r>
    </w:p>
    <w:p w14:paraId="3756A1F4" w14:textId="77777777" w:rsidR="000706A0" w:rsidRDefault="000706A0" w:rsidP="000706A0">
      <w:pPr>
        <w:spacing w:after="0" w:line="360" w:lineRule="auto"/>
        <w:rPr>
          <w:rFonts w:ascii="Futura" w:hAnsi="Futura"/>
          <w:sz w:val="24"/>
          <w:szCs w:val="24"/>
        </w:rPr>
      </w:pPr>
      <w:r>
        <w:rPr>
          <w:rFonts w:ascii="Futura" w:hAnsi="Futura"/>
          <w:sz w:val="24"/>
          <w:szCs w:val="24"/>
        </w:rPr>
        <w:t>Brands pay them a commission because when you start your shop from the easy fundraising website or app, they can see that they sent them. If you make a purchase, a commission is generated, and they turn that into a donation.</w:t>
      </w:r>
    </w:p>
    <w:p w14:paraId="118FCC82" w14:textId="77777777" w:rsidR="000706A0" w:rsidRDefault="000706A0" w:rsidP="000706A0">
      <w:pPr>
        <w:spacing w:after="0" w:line="360" w:lineRule="auto"/>
        <w:rPr>
          <w:rFonts w:ascii="Futura" w:hAnsi="Futura"/>
          <w:sz w:val="24"/>
          <w:szCs w:val="24"/>
        </w:rPr>
      </w:pPr>
      <w:r>
        <w:rPr>
          <w:rFonts w:ascii="Futura" w:hAnsi="Futura"/>
          <w:sz w:val="24"/>
          <w:szCs w:val="24"/>
        </w:rPr>
        <w:t xml:space="preserve">There really are so many large brands on the site including </w:t>
      </w:r>
      <w:r>
        <w:rPr>
          <w:rFonts w:ascii="Futura" w:hAnsi="Futura"/>
          <w:b/>
          <w:bCs/>
          <w:sz w:val="24"/>
          <w:szCs w:val="24"/>
        </w:rPr>
        <w:t>Amazon,</w:t>
      </w:r>
      <w:r>
        <w:rPr>
          <w:rFonts w:ascii="Futura" w:hAnsi="Futura"/>
          <w:sz w:val="24"/>
          <w:szCs w:val="24"/>
        </w:rPr>
        <w:t xml:space="preserve"> </w:t>
      </w:r>
      <w:r>
        <w:rPr>
          <w:rFonts w:ascii="Futura" w:hAnsi="Futura"/>
          <w:b/>
          <w:bCs/>
          <w:sz w:val="24"/>
          <w:szCs w:val="24"/>
        </w:rPr>
        <w:t xml:space="preserve">Tesco, eBay, M&amp;S, Argos, John Lewis, Etsy, </w:t>
      </w:r>
      <w:proofErr w:type="spellStart"/>
      <w:r>
        <w:rPr>
          <w:rFonts w:ascii="Futura" w:hAnsi="Futura"/>
          <w:b/>
          <w:bCs/>
          <w:sz w:val="24"/>
          <w:szCs w:val="24"/>
        </w:rPr>
        <w:t>Currys</w:t>
      </w:r>
      <w:proofErr w:type="spellEnd"/>
      <w:r>
        <w:rPr>
          <w:rFonts w:ascii="Futura" w:hAnsi="Futura"/>
          <w:b/>
          <w:bCs/>
          <w:sz w:val="24"/>
          <w:szCs w:val="24"/>
        </w:rPr>
        <w:t>, Dunelm, Pets at home.</w:t>
      </w:r>
    </w:p>
    <w:p w14:paraId="54A559E9" w14:textId="77777777" w:rsidR="000706A0" w:rsidRDefault="000706A0" w:rsidP="000706A0">
      <w:pPr>
        <w:spacing w:after="0" w:line="360" w:lineRule="auto"/>
        <w:rPr>
          <w:rFonts w:ascii="Futura" w:hAnsi="Futura"/>
          <w:sz w:val="24"/>
          <w:szCs w:val="24"/>
        </w:rPr>
      </w:pPr>
    </w:p>
    <w:p w14:paraId="667732CF" w14:textId="77777777" w:rsidR="000706A0" w:rsidRDefault="000706A0" w:rsidP="000706A0">
      <w:pPr>
        <w:spacing w:after="0" w:line="360" w:lineRule="auto"/>
        <w:rPr>
          <w:rFonts w:ascii="Futura" w:hAnsi="Futura"/>
          <w:b/>
          <w:bCs/>
          <w:sz w:val="24"/>
          <w:szCs w:val="24"/>
        </w:rPr>
      </w:pPr>
      <w:r>
        <w:rPr>
          <w:rFonts w:ascii="Futura" w:hAnsi="Futura"/>
          <w:sz w:val="24"/>
          <w:szCs w:val="24"/>
        </w:rPr>
        <w:t xml:space="preserve">This is a super simple free way of generating extra funds for the PTA. </w:t>
      </w:r>
      <w:proofErr w:type="gramStart"/>
      <w:r>
        <w:rPr>
          <w:rFonts w:ascii="Futura" w:hAnsi="Futura"/>
          <w:sz w:val="24"/>
          <w:szCs w:val="24"/>
        </w:rPr>
        <w:t>So</w:t>
      </w:r>
      <w:proofErr w:type="gramEnd"/>
      <w:r>
        <w:rPr>
          <w:rFonts w:ascii="Futura" w:hAnsi="Futura"/>
          <w:sz w:val="24"/>
          <w:szCs w:val="24"/>
        </w:rPr>
        <w:t xml:space="preserve"> if you shop online and if you can, please sign up online, by going to </w:t>
      </w:r>
      <w:r>
        <w:rPr>
          <w:rFonts w:ascii="Futura" w:hAnsi="Futura"/>
          <w:b/>
          <w:bCs/>
          <w:sz w:val="24"/>
          <w:szCs w:val="24"/>
        </w:rPr>
        <w:t>easyfundraising.org.uk</w:t>
      </w:r>
    </w:p>
    <w:p w14:paraId="05E51003" w14:textId="77777777" w:rsidR="000706A0" w:rsidRDefault="000706A0" w:rsidP="000706A0">
      <w:pPr>
        <w:spacing w:after="0" w:line="360" w:lineRule="auto"/>
        <w:rPr>
          <w:rFonts w:ascii="Futura" w:hAnsi="Futura"/>
          <w:sz w:val="24"/>
          <w:szCs w:val="24"/>
        </w:rPr>
      </w:pPr>
      <w:r>
        <w:rPr>
          <w:rFonts w:ascii="Futura" w:hAnsi="Futura"/>
          <w:sz w:val="24"/>
          <w:szCs w:val="24"/>
        </w:rPr>
        <w:t xml:space="preserve">Go to </w:t>
      </w:r>
      <w:r>
        <w:rPr>
          <w:rFonts w:ascii="Futura" w:hAnsi="Futura"/>
          <w:b/>
          <w:bCs/>
          <w:sz w:val="24"/>
          <w:szCs w:val="24"/>
        </w:rPr>
        <w:t>Find a cause</w:t>
      </w:r>
      <w:r>
        <w:rPr>
          <w:rFonts w:ascii="Futura" w:hAnsi="Futura"/>
          <w:sz w:val="24"/>
          <w:szCs w:val="24"/>
        </w:rPr>
        <w:t>.</w:t>
      </w:r>
    </w:p>
    <w:p w14:paraId="3FA3EA47" w14:textId="77777777" w:rsidR="000706A0" w:rsidRDefault="000706A0" w:rsidP="000706A0">
      <w:pPr>
        <w:spacing w:after="0" w:line="360" w:lineRule="auto"/>
        <w:rPr>
          <w:rFonts w:ascii="Futura" w:hAnsi="Futura"/>
          <w:sz w:val="24"/>
          <w:szCs w:val="24"/>
        </w:rPr>
      </w:pPr>
      <w:r>
        <w:rPr>
          <w:rFonts w:ascii="Futura" w:hAnsi="Futura"/>
          <w:sz w:val="24"/>
          <w:szCs w:val="24"/>
        </w:rPr>
        <w:t xml:space="preserve">Search for </w:t>
      </w:r>
      <w:r>
        <w:rPr>
          <w:rFonts w:ascii="Futura" w:hAnsi="Futura"/>
          <w:b/>
          <w:bCs/>
          <w:sz w:val="24"/>
          <w:szCs w:val="24"/>
        </w:rPr>
        <w:t>St Johns CE School Crowborough</w:t>
      </w:r>
      <w:r>
        <w:rPr>
          <w:rFonts w:ascii="Futura" w:hAnsi="Futura"/>
          <w:sz w:val="24"/>
          <w:szCs w:val="24"/>
        </w:rPr>
        <w:t xml:space="preserve"> and select it.</w:t>
      </w:r>
    </w:p>
    <w:p w14:paraId="0E5F7F8F" w14:textId="77777777" w:rsidR="000706A0" w:rsidRDefault="000706A0" w:rsidP="000706A0">
      <w:pPr>
        <w:spacing w:after="0" w:line="360" w:lineRule="auto"/>
        <w:rPr>
          <w:rFonts w:ascii="Futura" w:hAnsi="Futura"/>
          <w:sz w:val="24"/>
          <w:szCs w:val="24"/>
        </w:rPr>
      </w:pPr>
      <w:r>
        <w:rPr>
          <w:rFonts w:ascii="Futura" w:hAnsi="Futura"/>
          <w:sz w:val="24"/>
          <w:szCs w:val="24"/>
        </w:rPr>
        <w:t xml:space="preserve">Click on </w:t>
      </w:r>
      <w:r>
        <w:rPr>
          <w:rFonts w:ascii="Futura" w:hAnsi="Futura"/>
          <w:b/>
          <w:bCs/>
          <w:sz w:val="24"/>
          <w:szCs w:val="24"/>
        </w:rPr>
        <w:t>Search Cause</w:t>
      </w:r>
      <w:r>
        <w:rPr>
          <w:rFonts w:ascii="Futura" w:hAnsi="Futura"/>
          <w:sz w:val="24"/>
          <w:szCs w:val="24"/>
        </w:rPr>
        <w:t>.</w:t>
      </w:r>
    </w:p>
    <w:p w14:paraId="00AD5BA8" w14:textId="77777777" w:rsidR="000706A0" w:rsidRDefault="000706A0" w:rsidP="000706A0">
      <w:pPr>
        <w:spacing w:after="0" w:line="360" w:lineRule="auto"/>
        <w:rPr>
          <w:rFonts w:ascii="Futura" w:hAnsi="Futura"/>
          <w:b/>
          <w:bCs/>
          <w:sz w:val="24"/>
          <w:szCs w:val="24"/>
        </w:rPr>
      </w:pPr>
      <w:r>
        <w:rPr>
          <w:rFonts w:ascii="Futura" w:hAnsi="Futura"/>
          <w:sz w:val="24"/>
          <w:szCs w:val="24"/>
        </w:rPr>
        <w:t xml:space="preserve">Click on </w:t>
      </w:r>
      <w:r>
        <w:rPr>
          <w:rFonts w:ascii="Futura" w:hAnsi="Futura"/>
          <w:b/>
          <w:bCs/>
          <w:sz w:val="24"/>
          <w:szCs w:val="24"/>
        </w:rPr>
        <w:t>PTA</w:t>
      </w:r>
      <w:r>
        <w:rPr>
          <w:rFonts w:ascii="Futura" w:hAnsi="Futura"/>
          <w:sz w:val="24"/>
          <w:szCs w:val="24"/>
        </w:rPr>
        <w:t xml:space="preserve"> </w:t>
      </w:r>
      <w:r>
        <w:rPr>
          <w:rFonts w:ascii="Futura" w:hAnsi="Futura"/>
          <w:b/>
          <w:bCs/>
          <w:sz w:val="24"/>
          <w:szCs w:val="24"/>
        </w:rPr>
        <w:t>St Johns CE School Crowborough</w:t>
      </w:r>
    </w:p>
    <w:p w14:paraId="15A1F32E" w14:textId="77777777" w:rsidR="000706A0" w:rsidRDefault="000706A0" w:rsidP="000706A0">
      <w:pPr>
        <w:spacing w:after="0" w:line="360" w:lineRule="auto"/>
        <w:rPr>
          <w:rFonts w:ascii="Futura" w:hAnsi="Futura"/>
          <w:b/>
          <w:bCs/>
          <w:sz w:val="24"/>
          <w:szCs w:val="24"/>
        </w:rPr>
      </w:pPr>
      <w:r>
        <w:rPr>
          <w:rFonts w:ascii="Futura" w:hAnsi="Futura"/>
          <w:sz w:val="24"/>
          <w:szCs w:val="24"/>
        </w:rPr>
        <w:t>Click</w:t>
      </w:r>
      <w:r>
        <w:rPr>
          <w:rFonts w:ascii="Futura" w:hAnsi="Futura"/>
          <w:b/>
          <w:bCs/>
          <w:sz w:val="24"/>
          <w:szCs w:val="24"/>
        </w:rPr>
        <w:t xml:space="preserve"> Sign up and support this cause</w:t>
      </w:r>
    </w:p>
    <w:p w14:paraId="00FAF991" w14:textId="77777777" w:rsidR="000706A0" w:rsidRDefault="000706A0" w:rsidP="000706A0">
      <w:pPr>
        <w:spacing w:after="0" w:line="360" w:lineRule="auto"/>
        <w:rPr>
          <w:rFonts w:ascii="Futura" w:hAnsi="Futura"/>
          <w:b/>
          <w:bCs/>
          <w:sz w:val="24"/>
          <w:szCs w:val="24"/>
        </w:rPr>
      </w:pPr>
    </w:p>
    <w:p w14:paraId="3744E417" w14:textId="77777777" w:rsidR="000706A0" w:rsidRDefault="000706A0" w:rsidP="000706A0">
      <w:pPr>
        <w:spacing w:after="0" w:line="360" w:lineRule="auto"/>
        <w:rPr>
          <w:rFonts w:ascii="Futura" w:hAnsi="Futura"/>
          <w:sz w:val="24"/>
          <w:szCs w:val="24"/>
        </w:rPr>
      </w:pPr>
      <w:r>
        <w:rPr>
          <w:rFonts w:ascii="Futura" w:hAnsi="Futura"/>
          <w:sz w:val="24"/>
          <w:szCs w:val="24"/>
        </w:rPr>
        <w:t>Once signed up, the Donation Reminder plug-in pops up automatically when you shop to let you know when a donation is available.</w:t>
      </w:r>
    </w:p>
    <w:p w14:paraId="3A5A6EC3" w14:textId="77777777" w:rsidR="005C354B" w:rsidRPr="000706A0" w:rsidRDefault="005C354B" w:rsidP="000706A0"/>
    <w:sectPr w:rsidR="005C354B" w:rsidRPr="000706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utura">
    <w:altName w:val="Century Gothic"/>
    <w:charset w:val="00"/>
    <w:family w:val="roman"/>
    <w:pitch w:val="variable"/>
  </w:font>
  <w:font w:name="Futura Bold">
    <w:altName w:val="Century Gothic"/>
    <w:charset w:val="00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6A0"/>
    <w:rsid w:val="000706A0"/>
    <w:rsid w:val="005C354B"/>
    <w:rsid w:val="009B5867"/>
    <w:rsid w:val="00D4212D"/>
    <w:rsid w:val="00F8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E07D9"/>
  <w15:chartTrackingRefBased/>
  <w15:docId w15:val="{F94634DC-7D70-448B-9A5B-6B5D97711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6A0"/>
    <w:pPr>
      <w:spacing w:line="25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06A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6A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6A0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6A0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6A0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6A0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6A0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6A0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6A0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6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6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6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6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6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6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6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6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6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6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706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6A0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706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6A0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706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6A0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706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6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6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6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282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Brown</dc:creator>
  <cp:keywords/>
  <dc:description/>
  <cp:lastModifiedBy>Tracy Brown</cp:lastModifiedBy>
  <cp:revision>2</cp:revision>
  <dcterms:created xsi:type="dcterms:W3CDTF">2024-07-16T17:35:00Z</dcterms:created>
  <dcterms:modified xsi:type="dcterms:W3CDTF">2024-07-16T17:38:00Z</dcterms:modified>
</cp:coreProperties>
</file>